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1C47" w14:textId="67E9232D" w:rsidR="002A329D" w:rsidRPr="001E2DBE" w:rsidRDefault="00A87F78" w:rsidP="001E2DBE">
      <w:pPr>
        <w:shd w:val="clear" w:color="auto" w:fill="FFFFFF"/>
        <w:spacing w:before="240" w:after="6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1E2DBE">
        <w:rPr>
          <w:rFonts w:ascii="Arial" w:hAnsi="Arial" w:cs="Arial"/>
          <w:b/>
          <w:bCs/>
          <w:color w:val="000000"/>
          <w:sz w:val="52"/>
          <w:szCs w:val="52"/>
        </w:rPr>
        <w:t xml:space="preserve">Illinois </w:t>
      </w:r>
      <w:r w:rsidR="008E1877">
        <w:rPr>
          <w:rFonts w:ascii="Arial" w:hAnsi="Arial" w:cs="Arial"/>
          <w:b/>
          <w:bCs/>
          <w:color w:val="000000"/>
          <w:sz w:val="52"/>
          <w:szCs w:val="52"/>
        </w:rPr>
        <w:t>Governor</w:t>
      </w:r>
    </w:p>
    <w:p w14:paraId="53B72E09" w14:textId="77777777" w:rsidR="002A329D" w:rsidRPr="001E2DBE" w:rsidRDefault="002A329D" w:rsidP="00A7467D">
      <w:pPr>
        <w:shd w:val="clear" w:color="auto" w:fill="FFFFFF"/>
        <w:spacing w:before="240" w:after="60"/>
        <w:rPr>
          <w:rFonts w:ascii="Arial" w:hAnsi="Arial" w:cs="Arial"/>
          <w:color w:val="000000"/>
          <w:sz w:val="33"/>
          <w:szCs w:val="33"/>
        </w:rPr>
      </w:pPr>
    </w:p>
    <w:p w14:paraId="751B2BA5" w14:textId="564E77F1" w:rsidR="008E1877" w:rsidRPr="008E1877" w:rsidRDefault="008E1877" w:rsidP="008E1877">
      <w:pPr>
        <w:spacing w:before="100" w:beforeAutospacing="1" w:after="100" w:afterAutospacing="1"/>
        <w:rPr>
          <w:sz w:val="32"/>
          <w:szCs w:val="32"/>
        </w:rPr>
      </w:pPr>
      <w:r w:rsidRPr="008E1877">
        <w:rPr>
          <w:rFonts w:ascii="Arial" w:hAnsi="Arial" w:cs="Arial"/>
          <w:color w:val="000000"/>
          <w:sz w:val="32"/>
          <w:szCs w:val="32"/>
        </w:rPr>
        <w:t>Governor J.B. Pritzker</w:t>
      </w:r>
    </w:p>
    <w:p w14:paraId="6A7DFA16" w14:textId="35D7B043" w:rsidR="008E1877" w:rsidRDefault="008E1877" w:rsidP="008E1877">
      <w:pPr>
        <w:pStyle w:val="Heading2"/>
        <w:spacing w:before="300" w:beforeAutospacing="0" w:after="150" w:afterAutospacing="0"/>
        <w:rPr>
          <w:rFonts w:eastAsiaTheme="minorHAnsi"/>
          <w:b w:val="0"/>
          <w:bCs w:val="0"/>
          <w:color w:val="0D5A86"/>
        </w:rPr>
      </w:pPr>
      <w:r>
        <w:rPr>
          <w:rFonts w:eastAsiaTheme="minorHAnsi"/>
          <w:b w:val="0"/>
          <w:bCs w:val="0"/>
          <w:color w:val="0D5A86"/>
          <w:sz w:val="27"/>
          <w:szCs w:val="27"/>
        </w:rPr>
        <w:t>Constituent Affairs Help Line</w:t>
      </w:r>
    </w:p>
    <w:p w14:paraId="2A8E8582" w14:textId="38A48865" w:rsidR="0055521D" w:rsidRPr="0055521D" w:rsidRDefault="008E1877" w:rsidP="0055521D">
      <w:r>
        <w:rPr>
          <w:rFonts w:ascii="Arial" w:hAnsi="Arial" w:cs="Arial"/>
          <w:color w:val="333333"/>
        </w:rPr>
        <w:t>Phone: </w:t>
      </w:r>
      <w:hyperlink r:id="rId5" w:tgtFrame="_blank" w:history="1">
        <w:r>
          <w:rPr>
            <w:rStyle w:val="Hyperlink"/>
            <w:rFonts w:ascii="Arial" w:hAnsi="Arial" w:cs="Arial"/>
            <w:color w:val="4C2C92"/>
          </w:rPr>
          <w:t>217-782-0244</w:t>
        </w:r>
      </w:hyperlink>
    </w:p>
    <w:p w14:paraId="7F6CF9B6" w14:textId="2E91CDBD" w:rsidR="008E1877" w:rsidRDefault="008E1877" w:rsidP="008E1877">
      <w:pPr>
        <w:pStyle w:val="Heading2"/>
        <w:spacing w:before="300" w:beforeAutospacing="0" w:after="150" w:afterAutospacing="0"/>
        <w:rPr>
          <w:rFonts w:eastAsiaTheme="minorHAnsi"/>
          <w:b w:val="0"/>
          <w:bCs w:val="0"/>
          <w:color w:val="0D5A86"/>
        </w:rPr>
      </w:pPr>
      <w:r>
        <w:rPr>
          <w:rFonts w:eastAsiaTheme="minorHAnsi"/>
          <w:b w:val="0"/>
          <w:bCs w:val="0"/>
          <w:color w:val="0D5A86"/>
          <w:sz w:val="27"/>
          <w:szCs w:val="27"/>
        </w:rPr>
        <w:t>Springfield</w:t>
      </w:r>
    </w:p>
    <w:p w14:paraId="76225575" w14:textId="7EAFBE54" w:rsidR="0055521D" w:rsidRPr="0055521D" w:rsidRDefault="008E1877" w:rsidP="0055521D">
      <w:pPr>
        <w:pStyle w:val="HTMLAddress"/>
        <w:rPr>
          <w:rFonts w:ascii="Arial" w:eastAsiaTheme="minorHAnsi" w:hAnsi="Arial" w:cs="Arial"/>
          <w:i w:val="0"/>
          <w:iCs w:val="0"/>
          <w:color w:val="333333"/>
        </w:rPr>
      </w:pPr>
      <w:r>
        <w:rPr>
          <w:rFonts w:ascii="Arial" w:eastAsiaTheme="minorHAnsi" w:hAnsi="Arial" w:cs="Arial"/>
          <w:i w:val="0"/>
          <w:iCs w:val="0"/>
          <w:color w:val="333333"/>
        </w:rPr>
        <w:t>Office of the Governor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207 State House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Springfield, IL 62706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Phone: </w:t>
      </w:r>
      <w:hyperlink r:id="rId6" w:tgtFrame="_blank" w:history="1">
        <w:r>
          <w:rPr>
            <w:rStyle w:val="Hyperlink"/>
            <w:rFonts w:ascii="Arial" w:eastAsiaTheme="minorHAnsi" w:hAnsi="Arial" w:cs="Arial"/>
            <w:i w:val="0"/>
            <w:iCs w:val="0"/>
            <w:color w:val="4C2C92"/>
          </w:rPr>
          <w:t>217-782-6830</w:t>
        </w:r>
      </w:hyperlink>
      <w:r>
        <w:rPr>
          <w:rFonts w:ascii="Arial" w:eastAsiaTheme="minorHAnsi" w:hAnsi="Arial" w:cs="Arial"/>
          <w:i w:val="0"/>
          <w:iCs w:val="0"/>
          <w:color w:val="333333"/>
        </w:rPr>
        <w:t> or </w:t>
      </w:r>
      <w:hyperlink r:id="rId7" w:tgtFrame="_blank" w:history="1">
        <w:r>
          <w:rPr>
            <w:rStyle w:val="Hyperlink"/>
            <w:rFonts w:ascii="Arial" w:eastAsiaTheme="minorHAnsi" w:hAnsi="Arial" w:cs="Arial"/>
            <w:i w:val="0"/>
            <w:iCs w:val="0"/>
            <w:color w:val="4C2C92"/>
          </w:rPr>
          <w:t>217-782-6831</w:t>
        </w:r>
      </w:hyperlink>
    </w:p>
    <w:p w14:paraId="3BB97C92" w14:textId="156C4867" w:rsidR="008E1877" w:rsidRDefault="008E1877" w:rsidP="008E1877">
      <w:pPr>
        <w:pStyle w:val="Heading2"/>
        <w:spacing w:before="300" w:beforeAutospacing="0" w:after="150" w:afterAutospacing="0"/>
        <w:rPr>
          <w:rFonts w:eastAsiaTheme="minorHAnsi"/>
          <w:b w:val="0"/>
          <w:bCs w:val="0"/>
          <w:color w:val="0D5A86"/>
        </w:rPr>
      </w:pPr>
      <w:r>
        <w:rPr>
          <w:rFonts w:eastAsiaTheme="minorHAnsi"/>
          <w:b w:val="0"/>
          <w:bCs w:val="0"/>
          <w:color w:val="0D5A86"/>
          <w:sz w:val="27"/>
          <w:szCs w:val="27"/>
        </w:rPr>
        <w:t>Chicago</w:t>
      </w:r>
    </w:p>
    <w:p w14:paraId="55ECB651" w14:textId="1B115F10" w:rsidR="008E1877" w:rsidRDefault="008E1877" w:rsidP="008E1877">
      <w:pPr>
        <w:pStyle w:val="HTMLAddress"/>
        <w:rPr>
          <w:rFonts w:ascii="Arial" w:eastAsiaTheme="minorHAnsi" w:hAnsi="Arial" w:cs="Arial"/>
          <w:i w:val="0"/>
          <w:iCs w:val="0"/>
          <w:color w:val="333333"/>
        </w:rPr>
      </w:pPr>
      <w:r>
        <w:rPr>
          <w:rFonts w:ascii="Arial" w:eastAsiaTheme="minorHAnsi" w:hAnsi="Arial" w:cs="Arial"/>
          <w:i w:val="0"/>
          <w:iCs w:val="0"/>
          <w:color w:val="333333"/>
        </w:rPr>
        <w:t>Office of the Governor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James R. Thompson Center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100 W. Randolph, 16-100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Chicago, IL 60601</w:t>
      </w:r>
      <w:r>
        <w:rPr>
          <w:rFonts w:ascii="Arial" w:eastAsiaTheme="minorHAnsi" w:hAnsi="Arial" w:cs="Arial"/>
          <w:i w:val="0"/>
          <w:iCs w:val="0"/>
          <w:color w:val="333333"/>
        </w:rPr>
        <w:br/>
        <w:t>Phone: </w:t>
      </w:r>
      <w:hyperlink r:id="rId8" w:tgtFrame="_blank" w:history="1">
        <w:r>
          <w:rPr>
            <w:rStyle w:val="Hyperlink"/>
            <w:rFonts w:ascii="Arial" w:eastAsiaTheme="minorHAnsi" w:hAnsi="Arial" w:cs="Arial"/>
            <w:i w:val="0"/>
            <w:iCs w:val="0"/>
            <w:color w:val="4C2C92"/>
          </w:rPr>
          <w:t>312-814-2121</w:t>
        </w:r>
      </w:hyperlink>
      <w:r>
        <w:rPr>
          <w:rFonts w:ascii="Arial" w:eastAsiaTheme="minorHAnsi" w:hAnsi="Arial" w:cs="Arial"/>
          <w:i w:val="0"/>
          <w:iCs w:val="0"/>
          <w:color w:val="333333"/>
        </w:rPr>
        <w:t> or </w:t>
      </w:r>
      <w:hyperlink r:id="rId9" w:tgtFrame="_blank" w:history="1">
        <w:r>
          <w:rPr>
            <w:rStyle w:val="Hyperlink"/>
            <w:rFonts w:ascii="Arial" w:eastAsiaTheme="minorHAnsi" w:hAnsi="Arial" w:cs="Arial"/>
            <w:i w:val="0"/>
            <w:iCs w:val="0"/>
            <w:color w:val="4C2C92"/>
          </w:rPr>
          <w:t>312-814-2122</w:t>
        </w:r>
      </w:hyperlink>
    </w:p>
    <w:p w14:paraId="0478B086" w14:textId="77777777" w:rsidR="0055521D" w:rsidRDefault="0055521D" w:rsidP="008E1877">
      <w:pPr>
        <w:pStyle w:val="HTMLAddress"/>
        <w:rPr>
          <w:rFonts w:ascii="Arial" w:eastAsiaTheme="minorHAnsi" w:hAnsi="Arial" w:cs="Arial"/>
          <w:i w:val="0"/>
          <w:iCs w:val="0"/>
          <w:color w:val="333333"/>
        </w:rPr>
      </w:pPr>
    </w:p>
    <w:p w14:paraId="74BB04E1" w14:textId="2B05C077" w:rsidR="00F476E0" w:rsidRDefault="008E1877" w:rsidP="004D2A59">
      <w:pPr>
        <w:pStyle w:val="HTMLAddress"/>
        <w:spacing w:after="300"/>
        <w:rPr>
          <w:rFonts w:ascii="Arial" w:eastAsiaTheme="minorHAnsi" w:hAnsi="Arial" w:cs="Arial"/>
          <w:i w:val="0"/>
          <w:iCs w:val="0"/>
          <w:color w:val="000000"/>
        </w:rPr>
      </w:pPr>
      <w:r>
        <w:rPr>
          <w:rFonts w:ascii="Arial" w:eastAsiaTheme="minorHAnsi" w:hAnsi="Arial" w:cs="Arial"/>
          <w:i w:val="0"/>
          <w:iCs w:val="0"/>
          <w:color w:val="333333"/>
        </w:rPr>
        <w:t>(</w:t>
      </w:r>
      <w:hyperlink r:id="rId10" w:tgtFrame="_blank" w:history="1">
        <w:r>
          <w:rPr>
            <w:rStyle w:val="Hyperlink"/>
            <w:rFonts w:ascii="Arial" w:eastAsiaTheme="minorHAnsi" w:hAnsi="Arial" w:cs="Arial"/>
            <w:i w:val="0"/>
            <w:iCs w:val="0"/>
            <w:color w:val="333333"/>
          </w:rPr>
          <w:t>Click Here to Send Your Email to Governor Pritzker</w:t>
        </w:r>
      </w:hyperlink>
      <w:r>
        <w:rPr>
          <w:rFonts w:ascii="Arial" w:eastAsiaTheme="minorHAnsi" w:hAnsi="Arial" w:cs="Arial"/>
          <w:i w:val="0"/>
          <w:iCs w:val="0"/>
          <w:color w:val="000000"/>
        </w:rPr>
        <w:t>)</w:t>
      </w:r>
    </w:p>
    <w:p w14:paraId="16B55A64" w14:textId="77777777" w:rsidR="004D2A59" w:rsidRPr="004D2A59" w:rsidRDefault="004D2A59" w:rsidP="004D2A59">
      <w:pPr>
        <w:pStyle w:val="HTMLAddress"/>
        <w:spacing w:after="300"/>
        <w:rPr>
          <w:rFonts w:eastAsiaTheme="minorHAnsi"/>
          <w:i w:val="0"/>
          <w:iCs w:val="0"/>
        </w:rPr>
      </w:pPr>
    </w:p>
    <w:sectPr w:rsidR="004D2A59" w:rsidRPr="004D2A59" w:rsidSect="00C716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16E0F"/>
    <w:multiLevelType w:val="multilevel"/>
    <w:tmpl w:val="E9B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64DCC"/>
    <w:multiLevelType w:val="multilevel"/>
    <w:tmpl w:val="97D4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53D0"/>
    <w:multiLevelType w:val="multilevel"/>
    <w:tmpl w:val="F25C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B"/>
    <w:rsid w:val="001158C8"/>
    <w:rsid w:val="001E2DBE"/>
    <w:rsid w:val="002A329D"/>
    <w:rsid w:val="004419E4"/>
    <w:rsid w:val="00482767"/>
    <w:rsid w:val="004D2A59"/>
    <w:rsid w:val="0055521D"/>
    <w:rsid w:val="008E1877"/>
    <w:rsid w:val="0094407B"/>
    <w:rsid w:val="00A7467D"/>
    <w:rsid w:val="00A87F78"/>
    <w:rsid w:val="00BB3AA0"/>
    <w:rsid w:val="00C71656"/>
    <w:rsid w:val="00D963CC"/>
    <w:rsid w:val="00E3588A"/>
    <w:rsid w:val="00F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ED98"/>
  <w15:chartTrackingRefBased/>
  <w15:docId w15:val="{1F974EED-75E4-43DD-B45B-4098754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7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E187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6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E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877"/>
    <w:rPr>
      <w:rFonts w:ascii="Calibri" w:eastAsia="Times New Roman" w:hAnsi="Calibri" w:cs="Calibri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unhideWhenUsed/>
    <w:rsid w:val="008E1877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E1877"/>
    <w:rPr>
      <w:rFonts w:ascii="Calibri" w:eastAsia="Times New Roman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12-814-2121" TargetMode="External"/><Relationship Id="rId3" Type="http://schemas.openxmlformats.org/officeDocument/2006/relationships/settings" Target="settings.xml"/><Relationship Id="rId7" Type="http://schemas.openxmlformats.org/officeDocument/2006/relationships/hyperlink" Target="tel:217-782-6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17-782-6830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17-782-0244" TargetMode="External"/><Relationship Id="rId10" Type="http://schemas.openxmlformats.org/officeDocument/2006/relationships/hyperlink" Target="https://na01.safelinks.protection.outlook.com/?url=https%3A%2F%2Fwww.votervoice.net%2FBroadcastLinks%2FbKf0CSvDkNhG1yPfbK156Q&amp;data=04%7C01%7C%7C40b711ce1ae841bddc3708d8efbf3262%7C84df9e7fe9f640afb435aaaaaaaaaaaa%7C1%7C0%7C637522951743027770%7CUnknown%7CTWFpbGZsb3d8eyJWIjoiMC4wLjAwMDAiLCJQIjoiV2luMzIiLCJBTiI6Ik1haWwiLCJXVCI6Mn0%3D%7C1000&amp;sdata=ENcq7ymuD15pBCRMHtLs2pE11NUIUpAZs4k2LLOWAO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12-814-2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Cherf MD</dc:creator>
  <cp:keywords/>
  <dc:description/>
  <cp:lastModifiedBy>John Cherf MD</cp:lastModifiedBy>
  <cp:revision>3</cp:revision>
  <dcterms:created xsi:type="dcterms:W3CDTF">2021-04-03T21:31:00Z</dcterms:created>
  <dcterms:modified xsi:type="dcterms:W3CDTF">2021-04-03T21:34:00Z</dcterms:modified>
</cp:coreProperties>
</file>